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98807" w14:textId="77777777" w:rsidR="007F1B3C" w:rsidRDefault="007F1B3C">
      <w:pPr>
        <w:spacing w:after="61" w:line="259" w:lineRule="auto"/>
        <w:ind w:left="10" w:right="4" w:hanging="10"/>
        <w:jc w:val="center"/>
        <w:rPr>
          <w:b/>
          <w:lang w:val="uk-UA"/>
        </w:rPr>
      </w:pPr>
      <w:r>
        <w:rPr>
          <w:b/>
          <w:lang w:val="uk-UA"/>
        </w:rPr>
        <w:t>ВИТЯГ</w:t>
      </w:r>
    </w:p>
    <w:p w14:paraId="0C263122" w14:textId="1240714A" w:rsidR="007F4CA2" w:rsidRDefault="007F1B3C">
      <w:pPr>
        <w:spacing w:after="61" w:line="259" w:lineRule="auto"/>
        <w:ind w:left="10" w:right="4" w:hanging="10"/>
        <w:jc w:val="center"/>
      </w:pPr>
      <w:r>
        <w:rPr>
          <w:b/>
          <w:lang w:val="uk-UA"/>
        </w:rPr>
        <w:t xml:space="preserve"> з </w:t>
      </w:r>
      <w:r>
        <w:rPr>
          <w:b/>
        </w:rPr>
        <w:t>Протокол</w:t>
      </w:r>
      <w:r>
        <w:rPr>
          <w:b/>
          <w:lang w:val="uk-UA"/>
        </w:rPr>
        <w:t>у від 02.12.2021</w:t>
      </w:r>
      <w:r>
        <w:rPr>
          <w:b/>
        </w:rPr>
        <w:t xml:space="preserve"> № 41 </w:t>
      </w:r>
    </w:p>
    <w:p w14:paraId="30379B73" w14:textId="77777777" w:rsidR="007F4CA2" w:rsidRDefault="007F1B3C">
      <w:pPr>
        <w:spacing w:after="61" w:line="259" w:lineRule="auto"/>
        <w:ind w:left="10" w:right="9" w:hanging="10"/>
        <w:jc w:val="center"/>
      </w:pPr>
      <w:proofErr w:type="spellStart"/>
      <w:r>
        <w:rPr>
          <w:b/>
        </w:rPr>
        <w:t>засідання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Колегії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розгляду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скарг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сфері</w:t>
      </w:r>
      <w:proofErr w:type="spellEnd"/>
      <w:r>
        <w:rPr>
          <w:b/>
        </w:rPr>
        <w:t xml:space="preserve"> закупівель </w:t>
      </w:r>
      <w:proofErr w:type="spellStart"/>
      <w:r>
        <w:rPr>
          <w:b/>
        </w:rPr>
        <w:t>підприємств</w:t>
      </w:r>
      <w:proofErr w:type="spellEnd"/>
      <w:r>
        <w:rPr>
          <w:b/>
        </w:rPr>
        <w:t xml:space="preserve"> </w:t>
      </w:r>
    </w:p>
    <w:p w14:paraId="60536A29" w14:textId="77777777" w:rsidR="007F4CA2" w:rsidRDefault="007F1B3C">
      <w:pPr>
        <w:spacing w:after="14" w:line="259" w:lineRule="auto"/>
        <w:ind w:left="10" w:right="4" w:hanging="10"/>
        <w:jc w:val="center"/>
      </w:pPr>
      <w:r>
        <w:rPr>
          <w:b/>
        </w:rPr>
        <w:t>Державного концерну "</w:t>
      </w:r>
      <w:proofErr w:type="spellStart"/>
      <w:r>
        <w:rPr>
          <w:b/>
        </w:rPr>
        <w:t>Укроборонпром</w:t>
      </w:r>
      <w:proofErr w:type="spellEnd"/>
      <w:r>
        <w:rPr>
          <w:b/>
        </w:rPr>
        <w:t>"</w:t>
      </w:r>
      <w:r>
        <w:rPr>
          <w:b/>
          <w:i/>
        </w:rPr>
        <w:t xml:space="preserve"> </w:t>
      </w:r>
    </w:p>
    <w:p w14:paraId="7B1C897F" w14:textId="77777777" w:rsidR="007F4CA2" w:rsidRDefault="007F1B3C">
      <w:pPr>
        <w:spacing w:after="34" w:line="259" w:lineRule="auto"/>
        <w:ind w:left="51" w:firstLine="0"/>
        <w:jc w:val="center"/>
      </w:pPr>
      <w:r>
        <w:t xml:space="preserve"> </w:t>
      </w:r>
    </w:p>
    <w:p w14:paraId="2ACEA7CA" w14:textId="4D46EFDC" w:rsidR="007F4CA2" w:rsidRDefault="007F4CA2">
      <w:pPr>
        <w:spacing w:after="24" w:line="259" w:lineRule="auto"/>
        <w:ind w:firstLine="0"/>
        <w:jc w:val="left"/>
      </w:pPr>
    </w:p>
    <w:p w14:paraId="379BD775" w14:textId="423E9E02" w:rsidR="007F4CA2" w:rsidRDefault="007F1B3C" w:rsidP="007F1B3C">
      <w:pPr>
        <w:spacing w:after="0" w:line="259" w:lineRule="auto"/>
        <w:ind w:firstLine="0"/>
        <w:jc w:val="left"/>
      </w:pPr>
      <w:r>
        <w:rPr>
          <w:b/>
          <w:lang w:val="uk-UA"/>
        </w:rPr>
        <w:t>С</w:t>
      </w:r>
      <w:proofErr w:type="spellStart"/>
      <w:r>
        <w:rPr>
          <w:b/>
          <w:u w:val="single" w:color="000000"/>
        </w:rPr>
        <w:t>лухали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14:paraId="70A58030" w14:textId="77777777" w:rsidR="007F4CA2" w:rsidRDefault="007F1B3C" w:rsidP="007F1B3C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1833A5BB" w14:textId="77777777" w:rsidR="007F4CA2" w:rsidRDefault="007F1B3C" w:rsidP="007F1B3C">
      <w:pPr>
        <w:spacing w:after="0" w:line="259" w:lineRule="auto"/>
        <w:ind w:left="-5" w:hanging="10"/>
        <w:jc w:val="left"/>
      </w:pPr>
      <w:proofErr w:type="spellStart"/>
      <w:r>
        <w:rPr>
          <w:b/>
          <w:i/>
          <w:u w:val="single" w:color="000000"/>
        </w:rPr>
        <w:t>Щодо</w:t>
      </w:r>
      <w:proofErr w:type="spellEnd"/>
      <w:r>
        <w:rPr>
          <w:b/>
          <w:i/>
          <w:u w:val="single" w:color="000000"/>
        </w:rPr>
        <w:t xml:space="preserve"> другого </w:t>
      </w:r>
      <w:proofErr w:type="spellStart"/>
      <w:r>
        <w:rPr>
          <w:b/>
          <w:i/>
          <w:u w:val="single" w:color="000000"/>
        </w:rPr>
        <w:t>питання</w:t>
      </w:r>
      <w:proofErr w:type="spellEnd"/>
      <w:r>
        <w:rPr>
          <w:b/>
          <w:i/>
          <w:u w:val="single" w:color="000000"/>
        </w:rPr>
        <w:t xml:space="preserve"> порядку денного:</w:t>
      </w:r>
      <w:r>
        <w:rPr>
          <w:b/>
          <w:i/>
        </w:rPr>
        <w:t xml:space="preserve"> </w:t>
      </w:r>
    </w:p>
    <w:p w14:paraId="1069A6D1" w14:textId="77777777" w:rsidR="007F4CA2" w:rsidRDefault="007F1B3C">
      <w:pPr>
        <w:spacing w:after="0" w:line="259" w:lineRule="auto"/>
        <w:ind w:firstLine="0"/>
        <w:jc w:val="left"/>
      </w:pPr>
      <w:r>
        <w:rPr>
          <w:b/>
          <w:i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15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4674"/>
        <w:gridCol w:w="4673"/>
      </w:tblGrid>
      <w:tr w:rsidR="007F4CA2" w14:paraId="25A04BB6" w14:textId="77777777">
        <w:trPr>
          <w:trHeight w:val="59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5606" w14:textId="77777777" w:rsidR="007F4CA2" w:rsidRDefault="007F1B3C">
            <w:pPr>
              <w:spacing w:after="0" w:line="259" w:lineRule="auto"/>
              <w:ind w:firstLine="0"/>
              <w:jc w:val="left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суб’єкта</w:t>
            </w:r>
            <w:proofErr w:type="spellEnd"/>
            <w:r>
              <w:t xml:space="preserve"> </w:t>
            </w:r>
            <w:proofErr w:type="spellStart"/>
            <w:r>
              <w:t>оскарження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0390" w14:textId="77777777" w:rsidR="007F4CA2" w:rsidRDefault="007F1B3C">
            <w:pPr>
              <w:tabs>
                <w:tab w:val="center" w:pos="1347"/>
                <w:tab w:val="center" w:pos="2416"/>
                <w:tab w:val="center" w:pos="3093"/>
                <w:tab w:val="right" w:pos="4513"/>
              </w:tabs>
              <w:spacing w:after="45" w:line="259" w:lineRule="auto"/>
              <w:ind w:firstLine="0"/>
              <w:jc w:val="left"/>
            </w:pPr>
            <w:r>
              <w:t xml:space="preserve">ФОП </w:t>
            </w:r>
            <w:r>
              <w:tab/>
            </w:r>
            <w:proofErr w:type="spellStart"/>
            <w:r>
              <w:t>Слободянюк</w:t>
            </w:r>
            <w:proofErr w:type="spellEnd"/>
            <w:r>
              <w:t xml:space="preserve"> </w:t>
            </w:r>
            <w:r>
              <w:tab/>
              <w:t xml:space="preserve">О.А. </w:t>
            </w:r>
            <w:r>
              <w:tab/>
              <w:t xml:space="preserve">(код </w:t>
            </w:r>
            <w:r>
              <w:tab/>
              <w:t xml:space="preserve">РНОКПП </w:t>
            </w:r>
          </w:p>
          <w:p w14:paraId="779B8DEA" w14:textId="77777777" w:rsidR="007F4CA2" w:rsidRDefault="007F1B3C">
            <w:pPr>
              <w:spacing w:after="0" w:line="259" w:lineRule="auto"/>
              <w:ind w:firstLine="0"/>
              <w:jc w:val="left"/>
            </w:pPr>
            <w:r>
              <w:t xml:space="preserve">2455805196, </w:t>
            </w:r>
            <w:proofErr w:type="spellStart"/>
            <w:r>
              <w:t>далі</w:t>
            </w:r>
            <w:proofErr w:type="spellEnd"/>
            <w:r>
              <w:t xml:space="preserve"> – </w:t>
            </w:r>
            <w:proofErr w:type="spellStart"/>
            <w:r>
              <w:t>Скаржник</w:t>
            </w:r>
            <w:proofErr w:type="spellEnd"/>
            <w:r>
              <w:t xml:space="preserve">) </w:t>
            </w:r>
          </w:p>
        </w:tc>
      </w:tr>
      <w:tr w:rsidR="007F4CA2" w14:paraId="2F078C9A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48C8" w14:textId="77777777" w:rsidR="007F4CA2" w:rsidRDefault="007F1B3C">
            <w:pPr>
              <w:spacing w:after="0" w:line="259" w:lineRule="auto"/>
              <w:ind w:firstLine="0"/>
              <w:jc w:val="left"/>
            </w:pPr>
            <w:r>
              <w:t xml:space="preserve">Номер </w:t>
            </w:r>
            <w:proofErr w:type="spellStart"/>
            <w:r>
              <w:t>процедури</w:t>
            </w:r>
            <w:proofErr w:type="spellEnd"/>
            <w:r>
              <w:t xml:space="preserve"> </w:t>
            </w:r>
            <w:proofErr w:type="spellStart"/>
            <w:r>
              <w:t>закупівлі</w:t>
            </w:r>
            <w:proofErr w:type="spellEnd"/>
            <w:r>
              <w:t xml:space="preserve">, яка </w:t>
            </w:r>
            <w:proofErr w:type="spellStart"/>
            <w:r>
              <w:t>оскаржується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D4F5" w14:textId="77777777" w:rsidR="007F4CA2" w:rsidRDefault="007F1B3C">
            <w:pPr>
              <w:spacing w:after="0" w:line="259" w:lineRule="auto"/>
              <w:ind w:firstLine="0"/>
              <w:jc w:val="left"/>
            </w:pPr>
            <w:r>
              <w:t xml:space="preserve">UA-2021-10-28-003144-b </w:t>
            </w:r>
            <w:r>
              <w:rPr>
                <w:sz w:val="19"/>
              </w:rPr>
              <w:t xml:space="preserve"> </w:t>
            </w:r>
          </w:p>
        </w:tc>
      </w:tr>
      <w:tr w:rsidR="007F4CA2" w14:paraId="5F8EA143" w14:textId="77777777">
        <w:trPr>
          <w:trHeight w:val="88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C25E" w14:textId="77777777" w:rsidR="007F4CA2" w:rsidRDefault="007F1B3C">
            <w:pPr>
              <w:spacing w:after="0" w:line="259" w:lineRule="auto"/>
              <w:ind w:firstLine="0"/>
              <w:jc w:val="left"/>
            </w:pPr>
            <w:r>
              <w:t xml:space="preserve">Предмет </w:t>
            </w:r>
            <w:proofErr w:type="spellStart"/>
            <w:r>
              <w:t>закупівлі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627F" w14:textId="77777777" w:rsidR="007F4CA2" w:rsidRDefault="007F1B3C">
            <w:pPr>
              <w:spacing w:after="55" w:line="259" w:lineRule="auto"/>
              <w:ind w:firstLine="0"/>
              <w:jc w:val="left"/>
            </w:pPr>
            <w:proofErr w:type="spellStart"/>
            <w:r>
              <w:t>Регулярні</w:t>
            </w:r>
            <w:proofErr w:type="spellEnd"/>
            <w:r>
              <w:t xml:space="preserve"> </w:t>
            </w:r>
            <w:proofErr w:type="spellStart"/>
            <w:r>
              <w:t>спеціальні</w:t>
            </w:r>
            <w:proofErr w:type="spellEnd"/>
            <w:r>
              <w:t xml:space="preserve"> </w:t>
            </w:r>
            <w:proofErr w:type="spellStart"/>
            <w:r>
              <w:t>перевезення</w:t>
            </w:r>
            <w:proofErr w:type="spellEnd"/>
            <w:r>
              <w:t xml:space="preserve"> (маршрут: </w:t>
            </w:r>
          </w:p>
          <w:p w14:paraId="10D96D85" w14:textId="77777777" w:rsidR="007F4CA2" w:rsidRDefault="007F1B3C">
            <w:pPr>
              <w:spacing w:after="55" w:line="259" w:lineRule="auto"/>
              <w:ind w:firstLine="0"/>
              <w:jc w:val="left"/>
            </w:pPr>
            <w:proofErr w:type="spellStart"/>
            <w:r>
              <w:t>Бучми</w:t>
            </w:r>
            <w:proofErr w:type="spellEnd"/>
            <w:r>
              <w:t xml:space="preserve"> - ДП "</w:t>
            </w:r>
            <w:proofErr w:type="spellStart"/>
            <w:r>
              <w:t>Електричні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>" (</w:t>
            </w:r>
            <w:proofErr w:type="spellStart"/>
            <w:r>
              <w:t>м.Вінниця</w:t>
            </w:r>
            <w:proofErr w:type="spellEnd"/>
            <w:r>
              <w:t xml:space="preserve">)- </w:t>
            </w:r>
          </w:p>
          <w:p w14:paraId="004B3075" w14:textId="77777777" w:rsidR="007F4CA2" w:rsidRDefault="007F1B3C">
            <w:pPr>
              <w:spacing w:after="0" w:line="259" w:lineRule="auto"/>
              <w:ind w:firstLine="0"/>
              <w:jc w:val="left"/>
            </w:pPr>
            <w:proofErr w:type="spellStart"/>
            <w:r>
              <w:t>Бучми</w:t>
            </w:r>
            <w:proofErr w:type="spellEnd"/>
            <w:r>
              <w:t xml:space="preserve">)  </w:t>
            </w:r>
          </w:p>
        </w:tc>
      </w:tr>
      <w:tr w:rsidR="007F4CA2" w14:paraId="58BAC9D3" w14:textId="77777777">
        <w:trPr>
          <w:trHeight w:val="30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8059" w14:textId="77777777" w:rsidR="007F4CA2" w:rsidRDefault="007F1B3C">
            <w:pPr>
              <w:spacing w:after="0" w:line="259" w:lineRule="auto"/>
              <w:ind w:firstLine="0"/>
              <w:jc w:val="left"/>
            </w:pPr>
            <w:proofErr w:type="spellStart"/>
            <w:r>
              <w:t>Очікувана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CBF8" w14:textId="77777777" w:rsidR="007F4CA2" w:rsidRDefault="007F1B3C">
            <w:pPr>
              <w:spacing w:after="0" w:line="259" w:lineRule="auto"/>
              <w:ind w:firstLine="0"/>
              <w:jc w:val="left"/>
            </w:pPr>
            <w:r>
              <w:t xml:space="preserve">670 328,10 </w:t>
            </w:r>
            <w:proofErr w:type="spellStart"/>
            <w:r>
              <w:t>грн</w:t>
            </w:r>
            <w:proofErr w:type="spellEnd"/>
            <w:r>
              <w:t xml:space="preserve"> з ПДВ </w:t>
            </w:r>
          </w:p>
        </w:tc>
      </w:tr>
      <w:tr w:rsidR="007F4CA2" w14:paraId="088794ED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909A" w14:textId="77777777" w:rsidR="007F4CA2" w:rsidRDefault="007F1B3C">
            <w:pPr>
              <w:spacing w:after="0" w:line="259" w:lineRule="auto"/>
              <w:ind w:firstLine="0"/>
              <w:jc w:val="left"/>
            </w:pPr>
            <w:r>
              <w:t xml:space="preserve">Статус конкурсу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1B78" w14:textId="77777777" w:rsidR="007F4CA2" w:rsidRDefault="007F1B3C">
            <w:pPr>
              <w:spacing w:after="0" w:line="259" w:lineRule="auto"/>
              <w:ind w:firstLine="0"/>
              <w:jc w:val="left"/>
            </w:pPr>
            <w:proofErr w:type="spellStart"/>
            <w:r>
              <w:t>Пропозиції</w:t>
            </w:r>
            <w:proofErr w:type="spellEnd"/>
            <w:r>
              <w:t xml:space="preserve"> </w:t>
            </w:r>
            <w:proofErr w:type="spellStart"/>
            <w:r>
              <w:t>розглянуто</w:t>
            </w:r>
            <w:proofErr w:type="spellEnd"/>
            <w:r>
              <w:t xml:space="preserve"> </w:t>
            </w:r>
          </w:p>
        </w:tc>
      </w:tr>
      <w:tr w:rsidR="007F4CA2" w14:paraId="0A124FCD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02C4" w14:textId="77777777" w:rsidR="007F4CA2" w:rsidRDefault="007F1B3C">
            <w:pPr>
              <w:spacing w:after="0" w:line="259" w:lineRule="auto"/>
              <w:ind w:firstLine="0"/>
              <w:jc w:val="left"/>
            </w:pPr>
            <w:r>
              <w:t xml:space="preserve">Дата та час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скарги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FBA8" w14:textId="77777777" w:rsidR="007F4CA2" w:rsidRDefault="007F1B3C">
            <w:pPr>
              <w:spacing w:after="0" w:line="259" w:lineRule="auto"/>
              <w:ind w:firstLine="0"/>
              <w:jc w:val="left"/>
            </w:pPr>
            <w:r>
              <w:t xml:space="preserve">24.11.2021 о 17:42 </w:t>
            </w:r>
          </w:p>
        </w:tc>
      </w:tr>
      <w:tr w:rsidR="007F4CA2" w14:paraId="128FE731" w14:textId="77777777">
        <w:trPr>
          <w:trHeight w:val="30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10EF" w14:textId="77777777" w:rsidR="007F4CA2" w:rsidRDefault="007F1B3C">
            <w:pPr>
              <w:spacing w:after="0" w:line="259" w:lineRule="auto"/>
              <w:ind w:firstLine="0"/>
              <w:jc w:val="left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замовника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9A22" w14:textId="77777777" w:rsidR="007F4CA2" w:rsidRDefault="007F1B3C">
            <w:pPr>
              <w:spacing w:after="0" w:line="259" w:lineRule="auto"/>
              <w:ind w:firstLine="0"/>
              <w:jc w:val="left"/>
            </w:pPr>
            <w:r>
              <w:t>ДП "</w:t>
            </w:r>
            <w:proofErr w:type="spellStart"/>
            <w:r>
              <w:t>Електричні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>" (</w:t>
            </w:r>
            <w:proofErr w:type="spellStart"/>
            <w:r>
              <w:t>далі</w:t>
            </w:r>
            <w:proofErr w:type="spellEnd"/>
            <w:r>
              <w:t xml:space="preserve"> – </w:t>
            </w:r>
            <w:proofErr w:type="spellStart"/>
            <w:r>
              <w:t>Замовник</w:t>
            </w:r>
            <w:proofErr w:type="spellEnd"/>
            <w:r>
              <w:t>)</w:t>
            </w:r>
            <w:r>
              <w:rPr>
                <w:b/>
                <w:i/>
              </w:rPr>
              <w:t xml:space="preserve"> </w:t>
            </w:r>
          </w:p>
        </w:tc>
      </w:tr>
      <w:tr w:rsidR="007F4CA2" w14:paraId="019280AC" w14:textId="77777777">
        <w:trPr>
          <w:trHeight w:val="59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F84D" w14:textId="77777777" w:rsidR="007F4CA2" w:rsidRDefault="007F1B3C">
            <w:pPr>
              <w:spacing w:after="0" w:line="259" w:lineRule="auto"/>
              <w:ind w:firstLine="0"/>
              <w:jc w:val="left"/>
            </w:pPr>
            <w:r>
              <w:t xml:space="preserve">Причина </w:t>
            </w:r>
            <w:proofErr w:type="spellStart"/>
            <w:r>
              <w:t>скарги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6FFA" w14:textId="77777777" w:rsidR="007F4CA2" w:rsidRDefault="007F1B3C">
            <w:pPr>
              <w:spacing w:after="0" w:line="259" w:lineRule="auto"/>
              <w:ind w:firstLine="0"/>
              <w:jc w:val="left"/>
            </w:pPr>
            <w:r>
              <w:t xml:space="preserve">На </w:t>
            </w:r>
            <w:r>
              <w:tab/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замовника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переможця</w:t>
            </w:r>
            <w:proofErr w:type="spellEnd"/>
            <w:r>
              <w:t xml:space="preserve"> </w:t>
            </w:r>
          </w:p>
        </w:tc>
      </w:tr>
    </w:tbl>
    <w:p w14:paraId="6C5EF876" w14:textId="77777777" w:rsidR="007F4CA2" w:rsidRDefault="007F1B3C">
      <w:pPr>
        <w:spacing w:after="5" w:line="259" w:lineRule="auto"/>
        <w:ind w:firstLine="0"/>
        <w:jc w:val="left"/>
      </w:pPr>
      <w:r>
        <w:rPr>
          <w:b/>
          <w:i/>
        </w:rPr>
        <w:t xml:space="preserve"> </w:t>
      </w:r>
    </w:p>
    <w:p w14:paraId="126EA6A1" w14:textId="77777777" w:rsidR="007F4CA2" w:rsidRDefault="007F1B3C">
      <w:pPr>
        <w:spacing w:after="0" w:line="259" w:lineRule="auto"/>
        <w:ind w:left="-1" w:right="1919" w:firstLine="0"/>
        <w:jc w:val="center"/>
      </w:pPr>
      <w:r>
        <w:rPr>
          <w:noProof/>
        </w:rPr>
        <w:drawing>
          <wp:inline distT="0" distB="0" distL="0" distR="0" wp14:anchorId="122FF0E3" wp14:editId="5438F3EE">
            <wp:extent cx="4689475" cy="1875790"/>
            <wp:effectExtent l="0" t="0" r="0" b="0"/>
            <wp:docPr id="1078" name="Picture 1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" name="Picture 10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9475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</w:p>
    <w:p w14:paraId="39FB32C0" w14:textId="77777777" w:rsidR="007F4CA2" w:rsidRDefault="007F1B3C">
      <w:pPr>
        <w:spacing w:after="58" w:line="259" w:lineRule="auto"/>
        <w:ind w:firstLine="0"/>
        <w:jc w:val="left"/>
      </w:pPr>
      <w:r>
        <w:rPr>
          <w:b/>
          <w:i/>
        </w:rPr>
        <w:t xml:space="preserve"> </w:t>
      </w:r>
    </w:p>
    <w:p w14:paraId="74D6B56E" w14:textId="77777777" w:rsidR="007F4CA2" w:rsidRDefault="007F1B3C">
      <w:pPr>
        <w:ind w:left="-5"/>
      </w:pPr>
      <w:r>
        <w:rPr>
          <w:b/>
          <w:u w:val="single" w:color="000000"/>
        </w:rPr>
        <w:t xml:space="preserve">Суть </w:t>
      </w:r>
      <w:proofErr w:type="spellStart"/>
      <w:r>
        <w:rPr>
          <w:b/>
          <w:u w:val="single" w:color="000000"/>
        </w:rPr>
        <w:t>скарги</w:t>
      </w:r>
      <w:proofErr w:type="spellEnd"/>
      <w:r>
        <w:rPr>
          <w:b/>
          <w:u w:val="single" w:color="000000"/>
        </w:rPr>
        <w:t>:</w:t>
      </w:r>
      <w:r>
        <w:t xml:space="preserve"> </w:t>
      </w:r>
      <w:proofErr w:type="spellStart"/>
      <w:r>
        <w:t>Скаржник</w:t>
      </w:r>
      <w:proofErr w:type="spellEnd"/>
      <w:r>
        <w:t xml:space="preserve"> не </w:t>
      </w:r>
      <w:proofErr w:type="spellStart"/>
      <w:r>
        <w:t>погоджується</w:t>
      </w:r>
      <w:proofErr w:type="spellEnd"/>
      <w:r>
        <w:t xml:space="preserve"> з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переможцем</w:t>
      </w:r>
      <w:proofErr w:type="spellEnd"/>
      <w:r>
        <w:t xml:space="preserve"> конкурсу ТОВ "</w:t>
      </w:r>
      <w:proofErr w:type="spellStart"/>
      <w:r>
        <w:t>Липовець</w:t>
      </w:r>
      <w:proofErr w:type="spellEnd"/>
      <w:r>
        <w:t xml:space="preserve"> АТП"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товариство</w:t>
      </w:r>
      <w:proofErr w:type="spellEnd"/>
      <w:r>
        <w:t xml:space="preserve">,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особи </w:t>
      </w:r>
      <w:proofErr w:type="spellStart"/>
      <w:r>
        <w:t>від</w:t>
      </w:r>
      <w:proofErr w:type="spellEnd"/>
      <w:r>
        <w:t xml:space="preserve"> 23.11.2021 б/н),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товариством</w:t>
      </w:r>
      <w:proofErr w:type="spellEnd"/>
      <w:r>
        <w:t xml:space="preserve"> не </w:t>
      </w:r>
      <w:proofErr w:type="spellStart"/>
      <w:r>
        <w:t>виконано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КД): </w:t>
      </w:r>
    </w:p>
    <w:p w14:paraId="6BFB3A50" w14:textId="77777777" w:rsidR="007F4CA2" w:rsidRDefault="007F1B3C">
      <w:pPr>
        <w:numPr>
          <w:ilvl w:val="0"/>
          <w:numId w:val="3"/>
        </w:numPr>
        <w:ind w:firstLine="0"/>
      </w:pPr>
      <w:r>
        <w:t xml:space="preserve">п. 2 </w:t>
      </w:r>
      <w:proofErr w:type="spellStart"/>
      <w:r>
        <w:t>Дод</w:t>
      </w:r>
      <w:r>
        <w:t>атку</w:t>
      </w:r>
      <w:proofErr w:type="spellEnd"/>
      <w:r>
        <w:t xml:space="preserve"> 2 КД, а </w:t>
      </w:r>
      <w:proofErr w:type="spellStart"/>
      <w:r>
        <w:t>саме</w:t>
      </w:r>
      <w:proofErr w:type="spellEnd"/>
      <w:r>
        <w:t xml:space="preserve">: не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скановану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</w:t>
      </w:r>
      <w:proofErr w:type="spellStart"/>
      <w:r>
        <w:t>Витягу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(для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володіння</w:t>
      </w:r>
      <w:proofErr w:type="spellEnd"/>
      <w:r>
        <w:t xml:space="preserve"> </w:t>
      </w:r>
      <w:proofErr w:type="spellStart"/>
      <w:r>
        <w:t>власною</w:t>
      </w:r>
      <w:proofErr w:type="spellEnd"/>
      <w:r>
        <w:t xml:space="preserve"> ремонтною базою з технічного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транспортних</w:t>
      </w:r>
      <w:proofErr w:type="spellEnd"/>
      <w:r>
        <w:t xml:space="preserve"> засобів); </w:t>
      </w:r>
    </w:p>
    <w:p w14:paraId="1FF90AEC" w14:textId="77777777" w:rsidR="007F4CA2" w:rsidRDefault="007F1B3C">
      <w:pPr>
        <w:numPr>
          <w:ilvl w:val="0"/>
          <w:numId w:val="3"/>
        </w:numPr>
        <w:ind w:firstLine="0"/>
      </w:pPr>
      <w:r>
        <w:t xml:space="preserve">п. 2 </w:t>
      </w:r>
      <w:proofErr w:type="spellStart"/>
      <w:r>
        <w:t>Додатку</w:t>
      </w:r>
      <w:proofErr w:type="spellEnd"/>
      <w:r>
        <w:t xml:space="preserve"> 2 КД, а </w:t>
      </w:r>
      <w:proofErr w:type="spellStart"/>
      <w:r>
        <w:t>саме</w:t>
      </w:r>
      <w:proofErr w:type="spellEnd"/>
      <w:r>
        <w:t xml:space="preserve">: не </w:t>
      </w:r>
      <w:proofErr w:type="spellStart"/>
      <w:r>
        <w:t>надано</w:t>
      </w:r>
      <w:proofErr w:type="spellEnd"/>
      <w:r>
        <w:t xml:space="preserve"> скан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технічних</w:t>
      </w:r>
      <w:proofErr w:type="spellEnd"/>
      <w:r>
        <w:t xml:space="preserve"> </w:t>
      </w:r>
      <w:proofErr w:type="spellStart"/>
      <w:r>
        <w:t>паспортів</w:t>
      </w:r>
      <w:proofErr w:type="spellEnd"/>
      <w:r>
        <w:t xml:space="preserve"> на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транспортні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 (БАЗ А079.23. </w:t>
      </w:r>
      <w:proofErr w:type="spellStart"/>
      <w:r>
        <w:t>Держ.номер</w:t>
      </w:r>
      <w:proofErr w:type="spellEnd"/>
      <w:r>
        <w:t xml:space="preserve"> 4189АА); </w:t>
      </w:r>
    </w:p>
    <w:p w14:paraId="3024BCF4" w14:textId="77777777" w:rsidR="007F4CA2" w:rsidRDefault="007F1B3C">
      <w:pPr>
        <w:numPr>
          <w:ilvl w:val="0"/>
          <w:numId w:val="3"/>
        </w:numPr>
        <w:ind w:firstLine="0"/>
      </w:pPr>
      <w:r>
        <w:t xml:space="preserve">п. 1 </w:t>
      </w:r>
      <w:proofErr w:type="spellStart"/>
      <w:r>
        <w:t>Додатку</w:t>
      </w:r>
      <w:proofErr w:type="spellEnd"/>
      <w:r>
        <w:t xml:space="preserve"> 1 КД, а </w:t>
      </w:r>
      <w:proofErr w:type="spellStart"/>
      <w:r>
        <w:t>саме</w:t>
      </w:r>
      <w:proofErr w:type="spellEnd"/>
      <w:r>
        <w:t xml:space="preserve">: </w:t>
      </w:r>
      <w:proofErr w:type="spellStart"/>
      <w:r>
        <w:t>надані</w:t>
      </w:r>
      <w:proofErr w:type="spellEnd"/>
      <w:r>
        <w:t xml:space="preserve"> баланс та </w:t>
      </w:r>
      <w:proofErr w:type="spellStart"/>
      <w:r>
        <w:t>звіт</w:t>
      </w:r>
      <w:proofErr w:type="spellEnd"/>
      <w:r>
        <w:t xml:space="preserve"> про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за ІІІ квартал 2021 року (подано </w:t>
      </w:r>
      <w:proofErr w:type="spellStart"/>
      <w:r>
        <w:t>лише</w:t>
      </w:r>
      <w:proofErr w:type="spellEnd"/>
      <w:r>
        <w:t xml:space="preserve"> за І </w:t>
      </w:r>
      <w:proofErr w:type="spellStart"/>
      <w:r>
        <w:t>півріччя</w:t>
      </w:r>
      <w:proofErr w:type="spellEnd"/>
      <w:r>
        <w:t xml:space="preserve"> 2021 року та за 2020 </w:t>
      </w:r>
      <w:proofErr w:type="spellStart"/>
      <w:r>
        <w:t>рік</w:t>
      </w:r>
      <w:proofErr w:type="spellEnd"/>
      <w:r>
        <w:t xml:space="preserve">) не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вимог</w:t>
      </w:r>
      <w:r>
        <w:t>ам</w:t>
      </w:r>
      <w:proofErr w:type="spellEnd"/>
      <w:r>
        <w:t xml:space="preserve"> пункту; </w:t>
      </w:r>
    </w:p>
    <w:p w14:paraId="0C719F7B" w14:textId="77777777" w:rsidR="007F4CA2" w:rsidRDefault="007F1B3C">
      <w:pPr>
        <w:numPr>
          <w:ilvl w:val="0"/>
          <w:numId w:val="3"/>
        </w:numPr>
        <w:ind w:firstLine="0"/>
      </w:pPr>
      <w:r>
        <w:t xml:space="preserve">п. 3 </w:t>
      </w:r>
      <w:proofErr w:type="spellStart"/>
      <w:r>
        <w:t>Додатку</w:t>
      </w:r>
      <w:proofErr w:type="spellEnd"/>
      <w:r>
        <w:t xml:space="preserve"> 3 КД, а </w:t>
      </w:r>
      <w:proofErr w:type="spellStart"/>
      <w:r>
        <w:t>саме</w:t>
      </w:r>
      <w:proofErr w:type="spellEnd"/>
      <w:r>
        <w:t xml:space="preserve">: </w:t>
      </w:r>
      <w:proofErr w:type="spellStart"/>
      <w:r>
        <w:t>відсутнє</w:t>
      </w:r>
      <w:proofErr w:type="spellEnd"/>
      <w:r>
        <w:t xml:space="preserve"> </w:t>
      </w:r>
      <w:proofErr w:type="spellStart"/>
      <w:r>
        <w:t>письмове</w:t>
      </w:r>
      <w:proofErr w:type="spellEnd"/>
      <w:r>
        <w:t xml:space="preserve"> </w:t>
      </w:r>
      <w:proofErr w:type="spellStart"/>
      <w:r>
        <w:t>підтвердження</w:t>
      </w:r>
      <w:proofErr w:type="spellEnd"/>
      <w:r>
        <w:t xml:space="preserve"> та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копій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вимогами</w:t>
      </w:r>
      <w:proofErr w:type="spellEnd"/>
      <w:r>
        <w:t xml:space="preserve"> ст. 34 Закону </w:t>
      </w:r>
      <w:proofErr w:type="spellStart"/>
      <w:r>
        <w:t>України</w:t>
      </w:r>
      <w:proofErr w:type="spellEnd"/>
      <w:r>
        <w:t xml:space="preserve"> "Про автомобільний транспорт".</w:t>
      </w:r>
      <w:r>
        <w:rPr>
          <w:sz w:val="20"/>
        </w:rPr>
        <w:t xml:space="preserve"> </w:t>
      </w:r>
    </w:p>
    <w:p w14:paraId="7DFFE60E" w14:textId="77777777" w:rsidR="007F4CA2" w:rsidRDefault="007F1B3C">
      <w:pPr>
        <w:ind w:left="-5"/>
      </w:pPr>
      <w:proofErr w:type="spellStart"/>
      <w:r>
        <w:t>Крім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, не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про </w:t>
      </w:r>
      <w:proofErr w:type="spellStart"/>
      <w:r>
        <w:t>періодичне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водіїв</w:t>
      </w:r>
      <w:proofErr w:type="spellEnd"/>
      <w:r>
        <w:t xml:space="preserve"> методам </w:t>
      </w:r>
      <w:proofErr w:type="spellStart"/>
      <w:r>
        <w:t>надан</w:t>
      </w:r>
      <w:r>
        <w:t>ня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потерпілим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ДТП, </w:t>
      </w:r>
      <w:proofErr w:type="spellStart"/>
      <w:r>
        <w:t>документи</w:t>
      </w:r>
      <w:proofErr w:type="spellEnd"/>
      <w:r>
        <w:t xml:space="preserve"> про </w:t>
      </w:r>
      <w:proofErr w:type="spellStart"/>
      <w:r>
        <w:t>стажування</w:t>
      </w:r>
      <w:proofErr w:type="spellEnd"/>
      <w:r>
        <w:t xml:space="preserve"> та </w:t>
      </w:r>
      <w:proofErr w:type="spellStart"/>
      <w:r>
        <w:t>інструктажу</w:t>
      </w:r>
      <w:proofErr w:type="spellEnd"/>
      <w:r>
        <w:t xml:space="preserve"> </w:t>
      </w:r>
      <w:proofErr w:type="spellStart"/>
      <w:r>
        <w:t>водіїв</w:t>
      </w:r>
      <w:proofErr w:type="spellEnd"/>
      <w:r>
        <w:t xml:space="preserve"> у порядку </w:t>
      </w:r>
      <w:proofErr w:type="spellStart"/>
      <w:r>
        <w:lastRenderedPageBreak/>
        <w:t>визначеному</w:t>
      </w:r>
      <w:proofErr w:type="spellEnd"/>
      <w:r>
        <w:t xml:space="preserve"> </w:t>
      </w:r>
      <w:proofErr w:type="spellStart"/>
      <w:r>
        <w:t>центральним</w:t>
      </w:r>
      <w:proofErr w:type="spellEnd"/>
      <w:r>
        <w:t xml:space="preserve"> органом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документ з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перевезень</w:t>
      </w:r>
      <w:proofErr w:type="spellEnd"/>
      <w:r>
        <w:t xml:space="preserve">,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та </w:t>
      </w:r>
      <w:proofErr w:type="spellStart"/>
      <w:r>
        <w:t>пожежної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.  </w:t>
      </w:r>
      <w:r>
        <w:rPr>
          <w:sz w:val="20"/>
        </w:rPr>
        <w:t xml:space="preserve"> </w:t>
      </w:r>
    </w:p>
    <w:p w14:paraId="5D29A603" w14:textId="77777777" w:rsidR="007F4CA2" w:rsidRDefault="007F1B3C">
      <w:pPr>
        <w:ind w:left="-5"/>
      </w:pPr>
      <w:proofErr w:type="spellStart"/>
      <w:r>
        <w:rPr>
          <w:b/>
          <w:u w:val="single" w:color="000000"/>
        </w:rPr>
        <w:t>Вимога</w:t>
      </w:r>
      <w:proofErr w:type="spellEnd"/>
      <w:r>
        <w:t xml:space="preserve">: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</w:t>
      </w:r>
      <w:r>
        <w:t>ідальної</w:t>
      </w:r>
      <w:proofErr w:type="spellEnd"/>
      <w:r>
        <w:t xml:space="preserve"> особи </w:t>
      </w:r>
      <w:proofErr w:type="spellStart"/>
      <w:r>
        <w:t>від</w:t>
      </w:r>
      <w:proofErr w:type="spellEnd"/>
      <w:r>
        <w:t xml:space="preserve"> 23.11.2021 б/н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переможцем</w:t>
      </w:r>
      <w:proofErr w:type="spellEnd"/>
      <w:r>
        <w:t xml:space="preserve"> конкурсу ТОВ "</w:t>
      </w:r>
      <w:proofErr w:type="spellStart"/>
      <w:r>
        <w:t>Липовець</w:t>
      </w:r>
      <w:proofErr w:type="spellEnd"/>
      <w:r>
        <w:t xml:space="preserve"> АТП" та </w:t>
      </w:r>
      <w:proofErr w:type="spellStart"/>
      <w:r>
        <w:t>відхилити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пропозицію</w:t>
      </w:r>
      <w:proofErr w:type="spellEnd"/>
      <w:r>
        <w:t xml:space="preserve">. </w:t>
      </w:r>
    </w:p>
    <w:p w14:paraId="21D2B5E8" w14:textId="77777777" w:rsidR="007F4CA2" w:rsidRDefault="007F1B3C">
      <w:pPr>
        <w:ind w:left="708" w:firstLine="0"/>
      </w:pPr>
      <w:proofErr w:type="spellStart"/>
      <w:r>
        <w:rPr>
          <w:b/>
          <w:u w:val="single" w:color="000000"/>
        </w:rPr>
        <w:t>Встановлено</w:t>
      </w:r>
      <w:proofErr w:type="spellEnd"/>
      <w:r>
        <w:rPr>
          <w:b/>
          <w:u w:val="single" w:color="000000"/>
        </w:rPr>
        <w:t xml:space="preserve"> з </w:t>
      </w:r>
      <w:proofErr w:type="spellStart"/>
      <w:r>
        <w:rPr>
          <w:b/>
          <w:u w:val="single" w:color="000000"/>
        </w:rPr>
        <w:t>пояснень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замовника</w:t>
      </w:r>
      <w:proofErr w:type="spellEnd"/>
      <w:r>
        <w:rPr>
          <w:b/>
          <w:u w:val="single" w:color="000000"/>
        </w:rPr>
        <w:t>:</w:t>
      </w:r>
      <w:r>
        <w:t xml:space="preserve">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КД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: </w:t>
      </w:r>
    </w:p>
    <w:p w14:paraId="2B993F94" w14:textId="77777777" w:rsidR="007F4CA2" w:rsidRDefault="007F1B3C">
      <w:pPr>
        <w:numPr>
          <w:ilvl w:val="0"/>
          <w:numId w:val="4"/>
        </w:numPr>
        <w:ind w:firstLine="0"/>
      </w:pPr>
      <w:proofErr w:type="spellStart"/>
      <w:r>
        <w:t>реєстраційне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на </w:t>
      </w:r>
      <w:proofErr w:type="spellStart"/>
      <w:r>
        <w:t>об'єкти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 </w:t>
      </w:r>
      <w:proofErr w:type="spellStart"/>
      <w:r>
        <w:t>від</w:t>
      </w:r>
      <w:proofErr w:type="spellEnd"/>
      <w:r>
        <w:t xml:space="preserve"> 28.11.2005, </w:t>
      </w:r>
      <w:proofErr w:type="spellStart"/>
      <w:r>
        <w:t>видане</w:t>
      </w:r>
      <w:proofErr w:type="spellEnd"/>
      <w:r>
        <w:t xml:space="preserve"> </w:t>
      </w:r>
      <w:proofErr w:type="spellStart"/>
      <w:r>
        <w:t>Вінницьким</w:t>
      </w:r>
      <w:proofErr w:type="spellEnd"/>
      <w:r>
        <w:t xml:space="preserve"> </w:t>
      </w:r>
      <w:proofErr w:type="spellStart"/>
      <w:r>
        <w:t>обласним</w:t>
      </w:r>
      <w:proofErr w:type="spellEnd"/>
      <w:r>
        <w:t xml:space="preserve"> </w:t>
      </w:r>
      <w:proofErr w:type="spellStart"/>
      <w:r>
        <w:t>об'єднанням</w:t>
      </w:r>
      <w:proofErr w:type="spellEnd"/>
      <w:r>
        <w:t xml:space="preserve"> БТІ; </w:t>
      </w:r>
    </w:p>
    <w:p w14:paraId="3128D062" w14:textId="77777777" w:rsidR="007F4CA2" w:rsidRDefault="007F1B3C">
      <w:pPr>
        <w:numPr>
          <w:ilvl w:val="0"/>
          <w:numId w:val="4"/>
        </w:numPr>
        <w:ind w:firstLine="0"/>
      </w:pPr>
      <w:proofErr w:type="spellStart"/>
      <w:r>
        <w:t>довідка</w:t>
      </w:r>
      <w:proofErr w:type="spellEnd"/>
      <w:r>
        <w:t xml:space="preserve"> №752 з </w:t>
      </w:r>
      <w:proofErr w:type="spellStart"/>
      <w:r>
        <w:t>Єдиного</w:t>
      </w:r>
      <w:proofErr w:type="spellEnd"/>
      <w:r>
        <w:t xml:space="preserve">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та </w:t>
      </w:r>
      <w:proofErr w:type="spellStart"/>
      <w:r>
        <w:t>організацій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; </w:t>
      </w:r>
    </w:p>
    <w:p w14:paraId="05CEFB40" w14:textId="77777777" w:rsidR="007F4CA2" w:rsidRDefault="007F1B3C">
      <w:pPr>
        <w:numPr>
          <w:ilvl w:val="0"/>
          <w:numId w:val="4"/>
        </w:numPr>
        <w:ind w:firstLine="0"/>
      </w:pPr>
      <w:proofErr w:type="spellStart"/>
      <w:r>
        <w:t>свідоцтво</w:t>
      </w:r>
      <w:proofErr w:type="spellEnd"/>
      <w:r>
        <w:t xml:space="preserve"> №СХХ 263604 про </w:t>
      </w:r>
      <w:proofErr w:type="spellStart"/>
      <w:r>
        <w:t>реєстрацію</w:t>
      </w:r>
      <w:proofErr w:type="spellEnd"/>
      <w:r>
        <w:t xml:space="preserve"> транспортного </w:t>
      </w:r>
      <w:proofErr w:type="spellStart"/>
      <w:r>
        <w:t>засобу</w:t>
      </w:r>
      <w:proofErr w:type="spellEnd"/>
      <w:r>
        <w:t xml:space="preserve">; </w:t>
      </w:r>
    </w:p>
    <w:p w14:paraId="708969D7" w14:textId="77777777" w:rsidR="007F4CA2" w:rsidRDefault="007F1B3C">
      <w:pPr>
        <w:numPr>
          <w:ilvl w:val="0"/>
          <w:numId w:val="4"/>
        </w:numPr>
        <w:ind w:firstLine="0"/>
      </w:pPr>
      <w:r>
        <w:t>у с</w:t>
      </w:r>
      <w:r>
        <w:t>истему "</w:t>
      </w:r>
      <w:proofErr w:type="spellStart"/>
      <w:r>
        <w:t>Prozorro</w:t>
      </w:r>
      <w:proofErr w:type="spellEnd"/>
      <w:r>
        <w:t xml:space="preserve">" </w:t>
      </w:r>
      <w:proofErr w:type="spellStart"/>
      <w:r>
        <w:t>завантажено</w:t>
      </w:r>
      <w:proofErr w:type="spellEnd"/>
      <w:r>
        <w:t xml:space="preserve"> баланс </w:t>
      </w:r>
      <w:proofErr w:type="spellStart"/>
      <w:r>
        <w:t>підприємства</w:t>
      </w:r>
      <w:proofErr w:type="spellEnd"/>
      <w:r>
        <w:t xml:space="preserve"> та </w:t>
      </w:r>
      <w:proofErr w:type="spellStart"/>
      <w:r>
        <w:t>звіт</w:t>
      </w:r>
      <w:proofErr w:type="spellEnd"/>
      <w:r>
        <w:t xml:space="preserve"> про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за </w:t>
      </w:r>
      <w:proofErr w:type="spellStart"/>
      <w:r>
        <w:t>загальний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 xml:space="preserve"> за 2020 </w:t>
      </w:r>
      <w:proofErr w:type="spellStart"/>
      <w:r>
        <w:t>календарний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фінансова</w:t>
      </w:r>
      <w:proofErr w:type="spellEnd"/>
      <w:r>
        <w:t xml:space="preserve"> </w:t>
      </w:r>
      <w:proofErr w:type="spellStart"/>
      <w:r>
        <w:t>звітність</w:t>
      </w:r>
      <w:proofErr w:type="spellEnd"/>
      <w:r>
        <w:t xml:space="preserve"> за ІІІ квартал 2021 є </w:t>
      </w:r>
      <w:proofErr w:type="spellStart"/>
      <w:r>
        <w:t>проміжною</w:t>
      </w:r>
      <w:proofErr w:type="spellEnd"/>
      <w:r>
        <w:t xml:space="preserve">; </w:t>
      </w:r>
    </w:p>
    <w:p w14:paraId="62AE41A8" w14:textId="77777777" w:rsidR="007F4CA2" w:rsidRDefault="007F1B3C">
      <w:pPr>
        <w:numPr>
          <w:ilvl w:val="0"/>
          <w:numId w:val="4"/>
        </w:numPr>
        <w:ind w:firstLine="0"/>
      </w:pPr>
      <w:proofErr w:type="spellStart"/>
      <w:r>
        <w:t>періодичне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водіїв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наказів</w:t>
      </w:r>
      <w:proofErr w:type="spellEnd"/>
      <w:r>
        <w:t xml:space="preserve"> №26, 27, 28 </w:t>
      </w:r>
      <w:proofErr w:type="spellStart"/>
      <w:r>
        <w:t>від</w:t>
      </w:r>
      <w:proofErr w:type="spellEnd"/>
      <w:r>
        <w:t xml:space="preserve"> 08.09.2021 методам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; </w:t>
      </w:r>
    </w:p>
    <w:p w14:paraId="5219C13E" w14:textId="77777777" w:rsidR="007F4CA2" w:rsidRDefault="007F1B3C">
      <w:pPr>
        <w:numPr>
          <w:ilvl w:val="0"/>
          <w:numId w:val="4"/>
        </w:numPr>
        <w:ind w:firstLine="0"/>
      </w:pPr>
      <w:proofErr w:type="spellStart"/>
      <w:r>
        <w:t>посвідчення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водіїв</w:t>
      </w:r>
      <w:proofErr w:type="spellEnd"/>
      <w:r>
        <w:t xml:space="preserve"> про </w:t>
      </w:r>
      <w:proofErr w:type="spellStart"/>
      <w:r>
        <w:t>стажування</w:t>
      </w:r>
      <w:proofErr w:type="spellEnd"/>
      <w:r>
        <w:t xml:space="preserve"> та </w:t>
      </w:r>
      <w:proofErr w:type="spellStart"/>
      <w:r>
        <w:t>інструктажу</w:t>
      </w:r>
      <w:proofErr w:type="spellEnd"/>
      <w:r>
        <w:t xml:space="preserve"> </w:t>
      </w:r>
      <w:proofErr w:type="spellStart"/>
      <w:r>
        <w:t>водіїв</w:t>
      </w:r>
      <w:proofErr w:type="spellEnd"/>
      <w:r>
        <w:t xml:space="preserve"> у порядку </w:t>
      </w:r>
      <w:proofErr w:type="spellStart"/>
      <w:r>
        <w:t>визначеному</w:t>
      </w:r>
      <w:proofErr w:type="spellEnd"/>
      <w:r>
        <w:t xml:space="preserve"> </w:t>
      </w:r>
      <w:proofErr w:type="spellStart"/>
      <w:r>
        <w:t>центральним</w:t>
      </w:r>
      <w:proofErr w:type="spellEnd"/>
      <w:r>
        <w:t xml:space="preserve"> органом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документ з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перевезень</w:t>
      </w:r>
      <w:proofErr w:type="spellEnd"/>
      <w:r>
        <w:t xml:space="preserve">,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та </w:t>
      </w:r>
      <w:proofErr w:type="spellStart"/>
      <w:r>
        <w:t>пожежної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навчань</w:t>
      </w:r>
      <w:proofErr w:type="spellEnd"/>
      <w:r>
        <w:t xml:space="preserve">. </w:t>
      </w:r>
    </w:p>
    <w:p w14:paraId="411740FD" w14:textId="77777777" w:rsidR="007F4CA2" w:rsidRDefault="007F1B3C">
      <w:pPr>
        <w:ind w:left="-5"/>
      </w:pPr>
      <w:proofErr w:type="spellStart"/>
      <w:r>
        <w:rPr>
          <w:b/>
          <w:u w:val="single" w:color="000000"/>
        </w:rPr>
        <w:t>Встановлено</w:t>
      </w:r>
      <w:proofErr w:type="spellEnd"/>
      <w:r>
        <w:rPr>
          <w:b/>
          <w:u w:val="single" w:color="000000"/>
        </w:rPr>
        <w:t xml:space="preserve"> з </w:t>
      </w:r>
      <w:proofErr w:type="spellStart"/>
      <w:r>
        <w:rPr>
          <w:b/>
          <w:u w:val="single" w:color="000000"/>
        </w:rPr>
        <w:t>пояснень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відділу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моніторингу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  <w:r>
        <w:t xml:space="preserve">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виявлено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системі</w:t>
      </w:r>
      <w:proofErr w:type="spellEnd"/>
      <w:r>
        <w:t xml:space="preserve"> "</w:t>
      </w:r>
      <w:proofErr w:type="spellStart"/>
      <w:r>
        <w:t>Prozorro</w:t>
      </w:r>
      <w:proofErr w:type="spellEnd"/>
      <w:r>
        <w:t xml:space="preserve">" </w:t>
      </w:r>
      <w:proofErr w:type="spellStart"/>
      <w:r>
        <w:t>відсутнє</w:t>
      </w:r>
      <w:proofErr w:type="spellEnd"/>
      <w:r>
        <w:t xml:space="preserve"> </w:t>
      </w:r>
      <w:proofErr w:type="spellStart"/>
      <w:r>
        <w:t>реєстраційне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на </w:t>
      </w:r>
      <w:proofErr w:type="spellStart"/>
      <w:r>
        <w:t>об'єкти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 та </w:t>
      </w:r>
      <w:proofErr w:type="spellStart"/>
      <w:r>
        <w:t>довідка</w:t>
      </w:r>
      <w:proofErr w:type="spellEnd"/>
      <w:r>
        <w:t xml:space="preserve"> з </w:t>
      </w:r>
      <w:proofErr w:type="spellStart"/>
      <w:r>
        <w:t>Єдиного</w:t>
      </w:r>
      <w:proofErr w:type="spellEnd"/>
      <w:r>
        <w:t xml:space="preserve">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та </w:t>
      </w:r>
      <w:proofErr w:type="spellStart"/>
      <w:r>
        <w:t>органі</w:t>
      </w:r>
      <w:r>
        <w:t>зацій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свідоцтво</w:t>
      </w:r>
      <w:proofErr w:type="spellEnd"/>
      <w:r>
        <w:t xml:space="preserve"> про </w:t>
      </w:r>
      <w:proofErr w:type="spellStart"/>
      <w:r>
        <w:t>реєстрацію</w:t>
      </w:r>
      <w:proofErr w:type="spellEnd"/>
      <w:r>
        <w:t xml:space="preserve"> транспортного </w:t>
      </w:r>
      <w:proofErr w:type="spellStart"/>
      <w:r>
        <w:t>засобу</w:t>
      </w:r>
      <w:proofErr w:type="spellEnd"/>
      <w:r>
        <w:t xml:space="preserve"> БАЗ А079.23. </w:t>
      </w:r>
      <w:proofErr w:type="spellStart"/>
      <w:r>
        <w:t>Держ.номер</w:t>
      </w:r>
      <w:proofErr w:type="spellEnd"/>
      <w:r>
        <w:t xml:space="preserve"> 4189АА. </w:t>
      </w:r>
    </w:p>
    <w:p w14:paraId="3424FF1B" w14:textId="77777777" w:rsidR="007F4CA2" w:rsidRDefault="007F1B3C">
      <w:pPr>
        <w:ind w:left="-5"/>
      </w:pPr>
      <w:proofErr w:type="spellStart"/>
      <w:r>
        <w:t>Слід</w:t>
      </w:r>
      <w:proofErr w:type="spellEnd"/>
      <w:r>
        <w:t xml:space="preserve"> </w:t>
      </w:r>
      <w:proofErr w:type="spellStart"/>
      <w:r>
        <w:t>зазначити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Додатком</w:t>
      </w:r>
      <w:proofErr w:type="spellEnd"/>
      <w:r>
        <w:t xml:space="preserve"> 1 КД "</w:t>
      </w:r>
      <w:proofErr w:type="spellStart"/>
      <w:r>
        <w:t>Повний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вимагається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конкурсною </w:t>
      </w:r>
      <w:proofErr w:type="spellStart"/>
      <w:r>
        <w:t>документацією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" не </w:t>
      </w:r>
      <w:proofErr w:type="spellStart"/>
      <w:r>
        <w:t>вимагалися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відповід</w:t>
      </w:r>
      <w:r>
        <w:t>но</w:t>
      </w:r>
      <w:proofErr w:type="spellEnd"/>
      <w:r>
        <w:t xml:space="preserve"> до </w:t>
      </w:r>
      <w:proofErr w:type="spellStart"/>
      <w:r>
        <w:t>Додатку</w:t>
      </w:r>
      <w:proofErr w:type="spellEnd"/>
      <w:r>
        <w:t xml:space="preserve"> 3.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викладене</w:t>
      </w:r>
      <w:proofErr w:type="spellEnd"/>
      <w:r>
        <w:t xml:space="preserve">, </w:t>
      </w:r>
      <w:proofErr w:type="spellStart"/>
      <w:r>
        <w:t>учасник</w:t>
      </w:r>
      <w:proofErr w:type="spellEnd"/>
      <w:r>
        <w:t xml:space="preserve"> не мав </w:t>
      </w:r>
      <w:proofErr w:type="spellStart"/>
      <w:r>
        <w:t>подавати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визначені</w:t>
      </w:r>
      <w:proofErr w:type="spellEnd"/>
      <w:r>
        <w:t xml:space="preserve"> </w:t>
      </w:r>
      <w:proofErr w:type="spellStart"/>
      <w:r>
        <w:t>Додатком</w:t>
      </w:r>
      <w:proofErr w:type="spellEnd"/>
      <w:r>
        <w:t xml:space="preserve"> 3 КД. </w:t>
      </w:r>
    </w:p>
    <w:p w14:paraId="0A5B7672" w14:textId="77777777" w:rsidR="007F4CA2" w:rsidRDefault="007F1B3C">
      <w:pPr>
        <w:ind w:left="-5"/>
      </w:pPr>
      <w:proofErr w:type="spellStart"/>
      <w:r>
        <w:t>Посвідчення</w:t>
      </w:r>
      <w:proofErr w:type="spellEnd"/>
      <w:r>
        <w:t xml:space="preserve"> про </w:t>
      </w:r>
      <w:proofErr w:type="spellStart"/>
      <w:r>
        <w:t>періодичне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водіїв</w:t>
      </w:r>
      <w:proofErr w:type="spellEnd"/>
      <w:r>
        <w:t xml:space="preserve"> методам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потерпілим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ДТП, </w:t>
      </w:r>
      <w:proofErr w:type="spellStart"/>
      <w:r>
        <w:t>документи</w:t>
      </w:r>
      <w:proofErr w:type="spellEnd"/>
      <w:r>
        <w:t xml:space="preserve"> про </w:t>
      </w:r>
      <w:proofErr w:type="spellStart"/>
      <w:r>
        <w:t>стажування</w:t>
      </w:r>
      <w:proofErr w:type="spellEnd"/>
      <w:r>
        <w:t xml:space="preserve"> та</w:t>
      </w:r>
      <w:r>
        <w:t xml:space="preserve"> </w:t>
      </w:r>
      <w:proofErr w:type="spellStart"/>
      <w:r>
        <w:t>інструктажу</w:t>
      </w:r>
      <w:proofErr w:type="spellEnd"/>
      <w:r>
        <w:t xml:space="preserve"> </w:t>
      </w:r>
      <w:proofErr w:type="spellStart"/>
      <w:r>
        <w:t>водіїв</w:t>
      </w:r>
      <w:proofErr w:type="spellEnd"/>
      <w:r>
        <w:t xml:space="preserve"> у порядку </w:t>
      </w:r>
      <w:proofErr w:type="spellStart"/>
      <w:r>
        <w:t>визначеному</w:t>
      </w:r>
      <w:proofErr w:type="spellEnd"/>
      <w:r>
        <w:t xml:space="preserve"> </w:t>
      </w:r>
      <w:proofErr w:type="spellStart"/>
      <w:r>
        <w:t>центральним</w:t>
      </w:r>
      <w:proofErr w:type="spellEnd"/>
      <w:r>
        <w:t xml:space="preserve"> органом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документ з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перевезень</w:t>
      </w:r>
      <w:proofErr w:type="spellEnd"/>
      <w:r>
        <w:t xml:space="preserve">,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та </w:t>
      </w:r>
      <w:proofErr w:type="spellStart"/>
      <w:r>
        <w:t>пожежної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не </w:t>
      </w:r>
      <w:proofErr w:type="spellStart"/>
      <w:r>
        <w:t>вимагалися</w:t>
      </w:r>
      <w:proofErr w:type="spellEnd"/>
      <w:r>
        <w:t xml:space="preserve"> конкурсною </w:t>
      </w:r>
      <w:proofErr w:type="spellStart"/>
      <w:r>
        <w:t>документацією</w:t>
      </w:r>
      <w:proofErr w:type="spellEnd"/>
      <w:r>
        <w:t>.</w:t>
      </w:r>
      <w:r>
        <w:rPr>
          <w:sz w:val="20"/>
        </w:rPr>
        <w:t xml:space="preserve"> </w:t>
      </w:r>
    </w:p>
    <w:p w14:paraId="71DB9966" w14:textId="77777777" w:rsidR="007F4CA2" w:rsidRDefault="007F1B3C">
      <w:pPr>
        <w:spacing w:after="57" w:line="259" w:lineRule="auto"/>
        <w:ind w:left="703" w:hanging="10"/>
        <w:jc w:val="left"/>
      </w:pPr>
      <w:proofErr w:type="spellStart"/>
      <w:r>
        <w:rPr>
          <w:b/>
          <w:u w:val="single" w:color="000000"/>
        </w:rPr>
        <w:t>Вирішили</w:t>
      </w:r>
      <w:proofErr w:type="spellEnd"/>
      <w:r>
        <w:t xml:space="preserve">: </w:t>
      </w:r>
    </w:p>
    <w:p w14:paraId="1098E1C8" w14:textId="77777777" w:rsidR="007F4CA2" w:rsidRDefault="007F1B3C">
      <w:pPr>
        <w:ind w:left="708" w:firstLine="0"/>
      </w:pPr>
      <w:proofErr w:type="spellStart"/>
      <w:r>
        <w:t>Враховуючи</w:t>
      </w:r>
      <w:proofErr w:type="spellEnd"/>
      <w:r>
        <w:t xml:space="preserve"> </w:t>
      </w:r>
      <w:proofErr w:type="spellStart"/>
      <w:r>
        <w:t>наявну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rPr>
          <w:b/>
        </w:rPr>
        <w:t>задовольнити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частково</w:t>
      </w:r>
      <w:proofErr w:type="spellEnd"/>
      <w:r>
        <w:rPr>
          <w:b/>
        </w:rPr>
        <w:t xml:space="preserve"> </w:t>
      </w:r>
      <w:proofErr w:type="spellStart"/>
      <w:r>
        <w:t>скаргу</w:t>
      </w:r>
      <w:proofErr w:type="spellEnd"/>
      <w:r>
        <w:t xml:space="preserve"> </w:t>
      </w:r>
      <w:r>
        <w:t xml:space="preserve">ФОП </w:t>
      </w:r>
      <w:proofErr w:type="spellStart"/>
      <w:r>
        <w:t>Слободянюк</w:t>
      </w:r>
      <w:proofErr w:type="spellEnd"/>
      <w:r>
        <w:t xml:space="preserve"> О.А.  </w:t>
      </w:r>
    </w:p>
    <w:p w14:paraId="541A75B8" w14:textId="77777777" w:rsidR="007F4CA2" w:rsidRDefault="007F1B3C">
      <w:pPr>
        <w:ind w:left="-5"/>
      </w:pPr>
      <w:r>
        <w:t xml:space="preserve">Секретарю </w:t>
      </w:r>
      <w:proofErr w:type="spellStart"/>
      <w:r>
        <w:t>Колегії</w:t>
      </w:r>
      <w:proofErr w:type="spellEnd"/>
      <w:r>
        <w:t xml:space="preserve"> </w:t>
      </w:r>
      <w:proofErr w:type="spellStart"/>
      <w:r>
        <w:t>підготувати</w:t>
      </w:r>
      <w:proofErr w:type="spellEnd"/>
      <w:r>
        <w:t xml:space="preserve"> та </w:t>
      </w:r>
      <w:proofErr w:type="spellStart"/>
      <w:r>
        <w:t>направити</w:t>
      </w:r>
      <w:proofErr w:type="spellEnd"/>
      <w:r>
        <w:t xml:space="preserve"> до </w:t>
      </w:r>
      <w:proofErr w:type="spellStart"/>
      <w:r>
        <w:t>Замовника</w:t>
      </w:r>
      <w:proofErr w:type="spellEnd"/>
      <w:r>
        <w:t xml:space="preserve"> та </w:t>
      </w:r>
      <w:proofErr w:type="spellStart"/>
      <w:r>
        <w:t>Скаржника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: </w:t>
      </w:r>
    </w:p>
    <w:p w14:paraId="1622F94D" w14:textId="77777777" w:rsidR="007F4CA2" w:rsidRDefault="007F1B3C">
      <w:pPr>
        <w:ind w:left="-5"/>
      </w:pPr>
      <w:proofErr w:type="spellStart"/>
      <w:r>
        <w:rPr>
          <w:i/>
          <w:u w:val="single" w:color="000000"/>
        </w:rPr>
        <w:t>Замовнику</w:t>
      </w:r>
      <w:proofErr w:type="spellEnd"/>
      <w:r>
        <w:rPr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задоволено</w:t>
      </w:r>
      <w:proofErr w:type="spellEnd"/>
      <w:r>
        <w:t xml:space="preserve"> </w:t>
      </w:r>
      <w:proofErr w:type="spellStart"/>
      <w:r>
        <w:t>частково</w:t>
      </w:r>
      <w:proofErr w:type="spellEnd"/>
      <w:r>
        <w:t xml:space="preserve">. За результатом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 ТОВ "</w:t>
      </w:r>
      <w:proofErr w:type="spellStart"/>
      <w:r>
        <w:t>Липовець</w:t>
      </w:r>
      <w:proofErr w:type="spellEnd"/>
      <w:r>
        <w:t xml:space="preserve"> АТ</w:t>
      </w:r>
      <w:r>
        <w:t xml:space="preserve">П" не </w:t>
      </w:r>
      <w:proofErr w:type="spellStart"/>
      <w:r>
        <w:t>завантажив</w:t>
      </w:r>
      <w:proofErr w:type="spellEnd"/>
      <w:r>
        <w:t xml:space="preserve"> до складу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вимагалися</w:t>
      </w:r>
      <w:proofErr w:type="spellEnd"/>
      <w:r>
        <w:t xml:space="preserve"> п. 2 </w:t>
      </w:r>
      <w:proofErr w:type="spellStart"/>
      <w:r>
        <w:t>Додатку</w:t>
      </w:r>
      <w:proofErr w:type="spellEnd"/>
      <w:r>
        <w:t xml:space="preserve"> 2 КД (</w:t>
      </w:r>
      <w:proofErr w:type="spellStart"/>
      <w:r>
        <w:t>копія</w:t>
      </w:r>
      <w:proofErr w:type="spellEnd"/>
      <w:r>
        <w:t xml:space="preserve"> </w:t>
      </w:r>
      <w:proofErr w:type="spellStart"/>
      <w:r>
        <w:t>Витягу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та </w:t>
      </w:r>
      <w:proofErr w:type="spellStart"/>
      <w:r>
        <w:t>копія</w:t>
      </w:r>
      <w:proofErr w:type="spellEnd"/>
      <w:r>
        <w:t xml:space="preserve"> </w:t>
      </w:r>
      <w:proofErr w:type="spellStart"/>
      <w:r>
        <w:t>технічних</w:t>
      </w:r>
      <w:proofErr w:type="spellEnd"/>
      <w:r>
        <w:t xml:space="preserve"> </w:t>
      </w:r>
      <w:proofErr w:type="spellStart"/>
      <w:r>
        <w:t>паспортів</w:t>
      </w:r>
      <w:proofErr w:type="spellEnd"/>
      <w:r>
        <w:t xml:space="preserve"> на </w:t>
      </w:r>
      <w:proofErr w:type="spellStart"/>
      <w:r>
        <w:t>транспортні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 (БАЗ А079.23. </w:t>
      </w:r>
      <w:proofErr w:type="spellStart"/>
      <w:r>
        <w:t>Держ.номер</w:t>
      </w:r>
      <w:proofErr w:type="spellEnd"/>
      <w:r>
        <w:t xml:space="preserve"> 4189АА). </w:t>
      </w:r>
      <w:proofErr w:type="spellStart"/>
      <w:r>
        <w:t>Врахову</w:t>
      </w:r>
      <w:r>
        <w:t>ючи</w:t>
      </w:r>
      <w:proofErr w:type="spellEnd"/>
      <w:r>
        <w:t xml:space="preserve"> </w:t>
      </w:r>
      <w:proofErr w:type="spellStart"/>
      <w:r>
        <w:t>викладене</w:t>
      </w:r>
      <w:proofErr w:type="spellEnd"/>
      <w:r>
        <w:t xml:space="preserve">,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особи </w:t>
      </w:r>
      <w:proofErr w:type="spellStart"/>
      <w:r>
        <w:t>від</w:t>
      </w:r>
      <w:proofErr w:type="spellEnd"/>
      <w:r>
        <w:t xml:space="preserve"> 23.11.2021 б/н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переможцем</w:t>
      </w:r>
      <w:proofErr w:type="spellEnd"/>
      <w:r>
        <w:t xml:space="preserve"> конкурсу                 ТОВ "</w:t>
      </w:r>
      <w:proofErr w:type="spellStart"/>
      <w:r>
        <w:t>Липовець</w:t>
      </w:r>
      <w:proofErr w:type="spellEnd"/>
      <w:r>
        <w:t xml:space="preserve"> АТП" та </w:t>
      </w:r>
      <w:proofErr w:type="spellStart"/>
      <w:r>
        <w:t>направити</w:t>
      </w:r>
      <w:proofErr w:type="spellEnd"/>
      <w:r>
        <w:t xml:space="preserve"> до </w:t>
      </w:r>
      <w:proofErr w:type="spellStart"/>
      <w:r>
        <w:t>товариства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про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невідпові</w:t>
      </w:r>
      <w:r>
        <w:t>дностей</w:t>
      </w:r>
      <w:proofErr w:type="spellEnd"/>
      <w:r>
        <w:t xml:space="preserve"> в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24 годин (</w:t>
      </w:r>
      <w:proofErr w:type="spellStart"/>
      <w:r>
        <w:t>зокрема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додатку</w:t>
      </w:r>
      <w:proofErr w:type="spellEnd"/>
      <w:r>
        <w:t xml:space="preserve"> 2 КД). По результату </w:t>
      </w:r>
      <w:proofErr w:type="spellStart"/>
      <w:r>
        <w:t>повторної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(у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t>відповідності</w:t>
      </w:r>
      <w:proofErr w:type="spellEnd"/>
      <w:r>
        <w:t xml:space="preserve"> </w:t>
      </w:r>
      <w:proofErr w:type="spellStart"/>
      <w:r>
        <w:t>конкурсній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) </w:t>
      </w:r>
      <w:proofErr w:type="spellStart"/>
      <w:r>
        <w:t>завершити</w:t>
      </w:r>
      <w:proofErr w:type="spellEnd"/>
      <w:r>
        <w:t xml:space="preserve"> процедуру </w:t>
      </w:r>
      <w:proofErr w:type="spellStart"/>
      <w:r>
        <w:t>закупівлі</w:t>
      </w:r>
      <w:proofErr w:type="spellEnd"/>
      <w:r>
        <w:t xml:space="preserve"> </w:t>
      </w:r>
      <w:proofErr w:type="spellStart"/>
      <w:r>
        <w:t>прийняттям</w:t>
      </w:r>
      <w:proofErr w:type="spellEnd"/>
      <w:r>
        <w:t xml:space="preserve"> </w:t>
      </w:r>
      <w:proofErr w:type="spellStart"/>
      <w:r>
        <w:t>відповідно</w:t>
      </w:r>
      <w:r>
        <w:t>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   </w:t>
      </w:r>
    </w:p>
    <w:p w14:paraId="56C2B033" w14:textId="0F94DDF4" w:rsidR="007F4CA2" w:rsidRDefault="007F1B3C">
      <w:pPr>
        <w:ind w:left="-5"/>
      </w:pPr>
      <w:proofErr w:type="spellStart"/>
      <w:r>
        <w:t>Інформацію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до</w:t>
      </w:r>
      <w:r>
        <w:rPr>
          <w:lang w:val="uk-UA"/>
        </w:rPr>
        <w:t xml:space="preserve"> </w:t>
      </w:r>
      <w:r>
        <w:rPr>
          <w:b/>
        </w:rPr>
        <w:t xml:space="preserve">"10" </w:t>
      </w:r>
      <w:proofErr w:type="spellStart"/>
      <w:r>
        <w:rPr>
          <w:b/>
        </w:rPr>
        <w:t>грудня</w:t>
      </w:r>
      <w:proofErr w:type="spellEnd"/>
      <w:r>
        <w:rPr>
          <w:b/>
        </w:rPr>
        <w:t xml:space="preserve"> 2021</w:t>
      </w:r>
      <w:r>
        <w:t xml:space="preserve"> на </w:t>
      </w:r>
      <w:proofErr w:type="spellStart"/>
      <w:r>
        <w:t>електронну</w:t>
      </w:r>
      <w:proofErr w:type="spellEnd"/>
      <w:r>
        <w:t xml:space="preserve"> адресу </w:t>
      </w:r>
      <w:r>
        <w:rPr>
          <w:color w:val="0563C1"/>
          <w:u w:val="single" w:color="0563C1"/>
        </w:rPr>
        <w:t>control@ukroboronprom.com</w:t>
      </w:r>
      <w:r>
        <w:t xml:space="preserve">.   </w:t>
      </w:r>
    </w:p>
    <w:p w14:paraId="05EE7B55" w14:textId="77777777" w:rsidR="007F4CA2" w:rsidRDefault="007F1B3C">
      <w:pPr>
        <w:spacing w:after="60" w:line="259" w:lineRule="auto"/>
        <w:ind w:left="703" w:firstLine="0"/>
        <w:jc w:val="left"/>
      </w:pPr>
      <w:r>
        <w:t xml:space="preserve">   </w:t>
      </w:r>
    </w:p>
    <w:p w14:paraId="28FE2773" w14:textId="77777777" w:rsidR="007F4CA2" w:rsidRDefault="007F1B3C">
      <w:pPr>
        <w:ind w:left="-5"/>
      </w:pPr>
      <w:proofErr w:type="spellStart"/>
      <w:r>
        <w:rPr>
          <w:i/>
          <w:u w:val="single" w:color="000000"/>
        </w:rPr>
        <w:lastRenderedPageBreak/>
        <w:t>Скаржнику</w:t>
      </w:r>
      <w:proofErr w:type="spellEnd"/>
      <w:r>
        <w:rPr>
          <w:i/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задоволено</w:t>
      </w:r>
      <w:proofErr w:type="spellEnd"/>
      <w:r>
        <w:t xml:space="preserve"> </w:t>
      </w:r>
      <w:proofErr w:type="spellStart"/>
      <w:r>
        <w:t>частково</w:t>
      </w:r>
      <w:proofErr w:type="spellEnd"/>
      <w:r>
        <w:t xml:space="preserve">.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виявлено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ТОВ "</w:t>
      </w:r>
      <w:proofErr w:type="spellStart"/>
      <w:r>
        <w:t>Липовець</w:t>
      </w:r>
      <w:proofErr w:type="spellEnd"/>
      <w:r>
        <w:t xml:space="preserve"> АТП" не </w:t>
      </w:r>
      <w:proofErr w:type="spellStart"/>
      <w:r>
        <w:t>виконав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Додатку</w:t>
      </w:r>
      <w:proofErr w:type="spellEnd"/>
      <w:r>
        <w:t xml:space="preserve"> 2 КД. Таким чином,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</w:t>
      </w:r>
      <w:proofErr w:type="spellStart"/>
      <w:r>
        <w:t>Замовником</w:t>
      </w:r>
      <w:proofErr w:type="spellEnd"/>
      <w:r>
        <w:t xml:space="preserve"> буде </w:t>
      </w:r>
      <w:proofErr w:type="spellStart"/>
      <w:r>
        <w:t>скасовано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особи </w:t>
      </w:r>
      <w:proofErr w:type="spellStart"/>
      <w:r>
        <w:t>від</w:t>
      </w:r>
      <w:proofErr w:type="spellEnd"/>
      <w:r>
        <w:t xml:space="preserve"> 23.11.2021 б/н та направлено до ТОВ "</w:t>
      </w:r>
      <w:proofErr w:type="spellStart"/>
      <w:r>
        <w:t>Лип</w:t>
      </w:r>
      <w:r>
        <w:t>овець</w:t>
      </w:r>
      <w:proofErr w:type="spellEnd"/>
      <w:r>
        <w:t xml:space="preserve"> АТП" </w:t>
      </w:r>
      <w:proofErr w:type="spellStart"/>
      <w:r>
        <w:t>вимогу</w:t>
      </w:r>
      <w:proofErr w:type="spellEnd"/>
      <w:r>
        <w:t xml:space="preserve"> про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невідповідностей</w:t>
      </w:r>
      <w:proofErr w:type="spellEnd"/>
      <w:r>
        <w:t xml:space="preserve"> в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24 годин (</w:t>
      </w:r>
      <w:proofErr w:type="spellStart"/>
      <w:r>
        <w:t>зокрема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додатку</w:t>
      </w:r>
      <w:proofErr w:type="spellEnd"/>
      <w:r>
        <w:t xml:space="preserve"> 2 КД). По результату </w:t>
      </w:r>
      <w:proofErr w:type="spellStart"/>
      <w:r>
        <w:t>повторної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(у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t>відповідності</w:t>
      </w:r>
      <w:proofErr w:type="spellEnd"/>
      <w:r>
        <w:t xml:space="preserve"> </w:t>
      </w:r>
      <w:proofErr w:type="spellStart"/>
      <w:r>
        <w:t>конкурсній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) процедуру </w:t>
      </w:r>
      <w:proofErr w:type="spellStart"/>
      <w:r>
        <w:t>з</w:t>
      </w:r>
      <w:r>
        <w:t>акупівлі</w:t>
      </w:r>
      <w:proofErr w:type="spellEnd"/>
      <w:r>
        <w:t xml:space="preserve"> буде завершено </w:t>
      </w:r>
      <w:proofErr w:type="spellStart"/>
      <w:r>
        <w:t>прийняттям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 </w:t>
      </w:r>
    </w:p>
    <w:p w14:paraId="393C29C4" w14:textId="77777777" w:rsidR="007F4CA2" w:rsidRDefault="007F1B3C">
      <w:pPr>
        <w:ind w:left="-5"/>
      </w:pPr>
      <w:proofErr w:type="spellStart"/>
      <w:r>
        <w:t>Звертаємо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конкурсною </w:t>
      </w:r>
      <w:proofErr w:type="spellStart"/>
      <w:r>
        <w:t>документацією</w:t>
      </w:r>
      <w:proofErr w:type="spellEnd"/>
      <w:r>
        <w:t xml:space="preserve"> не </w:t>
      </w:r>
      <w:proofErr w:type="spellStart"/>
      <w:r>
        <w:t>передбачалося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про </w:t>
      </w:r>
      <w:proofErr w:type="spellStart"/>
      <w:r>
        <w:t>періодичне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водіїв</w:t>
      </w:r>
      <w:proofErr w:type="spellEnd"/>
      <w:r>
        <w:t xml:space="preserve"> методам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потерпілим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ДТП, </w:t>
      </w:r>
      <w:proofErr w:type="spellStart"/>
      <w:r>
        <w:t>документи</w:t>
      </w:r>
      <w:proofErr w:type="spellEnd"/>
      <w:r>
        <w:t xml:space="preserve"> про </w:t>
      </w:r>
      <w:proofErr w:type="spellStart"/>
      <w:r>
        <w:t>стажування</w:t>
      </w:r>
      <w:proofErr w:type="spellEnd"/>
      <w:r>
        <w:t xml:space="preserve"> та </w:t>
      </w:r>
      <w:proofErr w:type="spellStart"/>
      <w:r>
        <w:t>інструктажу</w:t>
      </w:r>
      <w:proofErr w:type="spellEnd"/>
      <w:r>
        <w:t xml:space="preserve"> </w:t>
      </w:r>
      <w:proofErr w:type="spellStart"/>
      <w:r>
        <w:t>водіїв</w:t>
      </w:r>
      <w:proofErr w:type="spellEnd"/>
      <w:r>
        <w:t xml:space="preserve"> у порядку </w:t>
      </w:r>
      <w:proofErr w:type="spellStart"/>
      <w:r>
        <w:t>визначеному</w:t>
      </w:r>
      <w:proofErr w:type="spellEnd"/>
      <w:r>
        <w:t xml:space="preserve"> </w:t>
      </w:r>
      <w:proofErr w:type="spellStart"/>
      <w:r>
        <w:t>центральним</w:t>
      </w:r>
      <w:proofErr w:type="spellEnd"/>
      <w:r>
        <w:t xml:space="preserve"> органом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документ з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перевезень</w:t>
      </w:r>
      <w:proofErr w:type="spellEnd"/>
      <w:r>
        <w:t xml:space="preserve">,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та </w:t>
      </w:r>
      <w:proofErr w:type="spellStart"/>
      <w:r>
        <w:t>пожежної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.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, </w:t>
      </w:r>
      <w:proofErr w:type="spellStart"/>
      <w:r>
        <w:t>учасник</w:t>
      </w:r>
      <w:proofErr w:type="spellEnd"/>
      <w:r>
        <w:t xml:space="preserve"> не повинен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подавати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. </w:t>
      </w:r>
    </w:p>
    <w:p w14:paraId="541B0684" w14:textId="77777777" w:rsidR="007F4CA2" w:rsidRDefault="007F1B3C">
      <w:pPr>
        <w:ind w:left="-5"/>
      </w:pPr>
      <w:proofErr w:type="spellStart"/>
      <w:r>
        <w:t>Слід</w:t>
      </w:r>
      <w:proofErr w:type="spellEnd"/>
      <w:r>
        <w:t xml:space="preserve"> </w:t>
      </w:r>
      <w:proofErr w:type="spellStart"/>
      <w:r>
        <w:t>зауважити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Додаток</w:t>
      </w:r>
      <w:proofErr w:type="spellEnd"/>
      <w:r>
        <w:t xml:space="preserve"> 3 КД </w:t>
      </w:r>
      <w:proofErr w:type="spellStart"/>
      <w:r>
        <w:t>міс</w:t>
      </w:r>
      <w:r>
        <w:t>тить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, тому не </w:t>
      </w:r>
      <w:proofErr w:type="spellStart"/>
      <w:r>
        <w:t>потребує</w:t>
      </w:r>
      <w:proofErr w:type="spellEnd"/>
      <w:r>
        <w:t xml:space="preserve"> документального </w:t>
      </w:r>
      <w:proofErr w:type="spellStart"/>
      <w:r>
        <w:t>підвердження</w:t>
      </w:r>
      <w:proofErr w:type="spellEnd"/>
      <w:r>
        <w:t xml:space="preserve"> на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.  </w:t>
      </w:r>
    </w:p>
    <w:p w14:paraId="2BD5C647" w14:textId="77777777" w:rsidR="007F4CA2" w:rsidRDefault="007F1B3C">
      <w:pPr>
        <w:ind w:left="-5"/>
      </w:pP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статті</w:t>
      </w:r>
      <w:proofErr w:type="spellEnd"/>
      <w:r>
        <w:t xml:space="preserve"> 13 Закону </w:t>
      </w:r>
      <w:proofErr w:type="spellStart"/>
      <w:r>
        <w:t>України</w:t>
      </w:r>
      <w:proofErr w:type="spellEnd"/>
      <w:r>
        <w:t xml:space="preserve"> "Про </w:t>
      </w:r>
      <w:proofErr w:type="spellStart"/>
      <w:r>
        <w:t>бухгалтерський</w:t>
      </w:r>
      <w:proofErr w:type="spellEnd"/>
      <w:r>
        <w:t xml:space="preserve"> </w:t>
      </w:r>
      <w:proofErr w:type="spellStart"/>
      <w:r>
        <w:t>облік</w:t>
      </w:r>
      <w:proofErr w:type="spellEnd"/>
      <w:r>
        <w:t xml:space="preserve"> та </w:t>
      </w:r>
      <w:proofErr w:type="spellStart"/>
      <w:r>
        <w:t>фінансову</w:t>
      </w:r>
      <w:proofErr w:type="spellEnd"/>
      <w:r>
        <w:t xml:space="preserve"> </w:t>
      </w:r>
      <w:proofErr w:type="spellStart"/>
      <w:r>
        <w:t>звітність</w:t>
      </w:r>
      <w:proofErr w:type="spellEnd"/>
      <w:r>
        <w:t xml:space="preserve">", </w:t>
      </w:r>
      <w:proofErr w:type="spellStart"/>
      <w:r>
        <w:t>звітнім</w:t>
      </w:r>
      <w:proofErr w:type="spellEnd"/>
      <w:r>
        <w:t xml:space="preserve"> </w:t>
      </w:r>
      <w:proofErr w:type="spellStart"/>
      <w:r>
        <w:t>періодом</w:t>
      </w:r>
      <w:proofErr w:type="spellEnd"/>
      <w:r>
        <w:t xml:space="preserve"> є </w:t>
      </w:r>
      <w:proofErr w:type="spellStart"/>
      <w:r>
        <w:t>календарний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,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в</w:t>
      </w:r>
      <w:r>
        <w:t>имоги</w:t>
      </w:r>
      <w:proofErr w:type="spellEnd"/>
      <w:r>
        <w:t xml:space="preserve"> п. 1 </w:t>
      </w:r>
      <w:proofErr w:type="spellStart"/>
      <w:r>
        <w:t>Додатку</w:t>
      </w:r>
      <w:proofErr w:type="spellEnd"/>
      <w:r>
        <w:t xml:space="preserve"> 1 КД </w:t>
      </w:r>
      <w:proofErr w:type="spellStart"/>
      <w:r>
        <w:t>учасники</w:t>
      </w:r>
      <w:proofErr w:type="spellEnd"/>
      <w:r>
        <w:t xml:space="preserve"> </w:t>
      </w:r>
      <w:proofErr w:type="spellStart"/>
      <w:r>
        <w:t>мали</w:t>
      </w:r>
      <w:proofErr w:type="spellEnd"/>
      <w:r>
        <w:t xml:space="preserve"> подати </w:t>
      </w:r>
      <w:proofErr w:type="spellStart"/>
      <w:r>
        <w:t>фінансовий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за 2020 </w:t>
      </w:r>
      <w:proofErr w:type="spellStart"/>
      <w:r>
        <w:t>рік</w:t>
      </w:r>
      <w:proofErr w:type="spellEnd"/>
      <w:r>
        <w:t xml:space="preserve">.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надані</w:t>
      </w:r>
      <w:proofErr w:type="spellEnd"/>
      <w:r>
        <w:t xml:space="preserve"> ТОВ "</w:t>
      </w:r>
      <w:proofErr w:type="spellStart"/>
      <w:r>
        <w:t>Липовель</w:t>
      </w:r>
      <w:proofErr w:type="spellEnd"/>
      <w:r>
        <w:t xml:space="preserve"> АТП" </w:t>
      </w:r>
      <w:proofErr w:type="spellStart"/>
      <w:r>
        <w:t>документи</w:t>
      </w:r>
      <w:proofErr w:type="spellEnd"/>
      <w:r>
        <w:t xml:space="preserve">, </w:t>
      </w:r>
      <w:proofErr w:type="spellStart"/>
      <w:r>
        <w:t>вимогу</w:t>
      </w:r>
      <w:proofErr w:type="spellEnd"/>
      <w:r>
        <w:t xml:space="preserve"> КД </w:t>
      </w:r>
      <w:proofErr w:type="spellStart"/>
      <w:r>
        <w:t>виконано</w:t>
      </w:r>
      <w:proofErr w:type="spellEnd"/>
      <w:r>
        <w:t xml:space="preserve">. </w:t>
      </w:r>
    </w:p>
    <w:p w14:paraId="6311B4B9" w14:textId="77777777" w:rsidR="007F1B3C" w:rsidRDefault="007F1B3C" w:rsidP="007F1B3C">
      <w:pPr>
        <w:spacing w:after="381" w:line="259" w:lineRule="auto"/>
        <w:ind w:left="3904" w:firstLine="0"/>
        <w:jc w:val="center"/>
      </w:pPr>
      <w:r>
        <w:rPr>
          <w:sz w:val="12"/>
        </w:rPr>
        <w:t>ДК УКРОБОРОНПРОМ</w:t>
      </w:r>
    </w:p>
    <w:p w14:paraId="394F16BE" w14:textId="77777777" w:rsidR="007F1B3C" w:rsidRDefault="007F1B3C" w:rsidP="007F1B3C">
      <w:pPr>
        <w:spacing w:after="0" w:line="259" w:lineRule="auto"/>
        <w:ind w:left="3904" w:firstLine="0"/>
        <w:jc w:val="center"/>
      </w:pPr>
      <w:r>
        <w:rPr>
          <w:rFonts w:ascii="Code 128" w:eastAsia="Code 128" w:hAnsi="Code 128" w:cs="Code 128"/>
          <w:sz w:val="48"/>
        </w:rPr>
        <w:t>Ì3128258iÎ</w:t>
      </w:r>
    </w:p>
    <w:p w14:paraId="3A04DD89" w14:textId="2A284254" w:rsidR="007F4CA2" w:rsidRDefault="007F1B3C" w:rsidP="007F1B3C">
      <w:pPr>
        <w:spacing w:after="0" w:line="259" w:lineRule="auto"/>
        <w:ind w:left="5760" w:firstLine="720"/>
        <w:jc w:val="left"/>
      </w:pPr>
      <w:r>
        <w:rPr>
          <w:sz w:val="16"/>
        </w:rPr>
        <w:t>3128258</w:t>
      </w:r>
    </w:p>
    <w:sectPr w:rsidR="007F4CA2">
      <w:footerReference w:type="even" r:id="rId8"/>
      <w:footerReference w:type="default" r:id="rId9"/>
      <w:footerReference w:type="first" r:id="rId10"/>
      <w:pgSz w:w="11906" w:h="16838"/>
      <w:pgMar w:top="1138" w:right="843" w:bottom="168" w:left="1702" w:header="72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3F0A2" w14:textId="77777777" w:rsidR="00000000" w:rsidRDefault="007F1B3C">
      <w:pPr>
        <w:spacing w:after="0" w:line="240" w:lineRule="auto"/>
      </w:pPr>
      <w:r>
        <w:separator/>
      </w:r>
    </w:p>
  </w:endnote>
  <w:endnote w:type="continuationSeparator" w:id="0">
    <w:p w14:paraId="2006A0FE" w14:textId="77777777" w:rsidR="00000000" w:rsidRDefault="007F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40201" w14:textId="77777777" w:rsidR="007F4CA2" w:rsidRDefault="007F1B3C">
    <w:pPr>
      <w:spacing w:after="0" w:line="259" w:lineRule="auto"/>
      <w:ind w:right="859" w:firstLine="0"/>
      <w:jc w:val="center"/>
    </w:pPr>
    <w:r>
      <w:t xml:space="preserve">№ 41 </w:t>
    </w:r>
    <w:proofErr w:type="spellStart"/>
    <w:r>
      <w:t>від</w:t>
    </w:r>
    <w:proofErr w:type="spellEnd"/>
    <w:r>
      <w:t xml:space="preserve"> 03.12.2021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C1E3" w14:textId="77777777" w:rsidR="007F4CA2" w:rsidRDefault="007F1B3C">
    <w:pPr>
      <w:spacing w:after="0" w:line="259" w:lineRule="auto"/>
      <w:ind w:right="859" w:firstLine="0"/>
      <w:jc w:val="center"/>
    </w:pPr>
    <w:r>
      <w:t xml:space="preserve">№ 41 </w:t>
    </w:r>
    <w:proofErr w:type="spellStart"/>
    <w:r>
      <w:t>від</w:t>
    </w:r>
    <w:proofErr w:type="spellEnd"/>
    <w:r>
      <w:t xml:space="preserve"> 03.12.2021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2E89" w14:textId="77777777" w:rsidR="007F4CA2" w:rsidRDefault="007F1B3C">
    <w:pPr>
      <w:spacing w:after="0" w:line="259" w:lineRule="auto"/>
      <w:ind w:right="859" w:firstLine="0"/>
      <w:jc w:val="center"/>
    </w:pPr>
    <w:r>
      <w:t xml:space="preserve">№ 41 </w:t>
    </w:r>
    <w:proofErr w:type="spellStart"/>
    <w:r>
      <w:t>від</w:t>
    </w:r>
    <w:proofErr w:type="spellEnd"/>
    <w:r>
      <w:t xml:space="preserve"> 03.12.2021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32BBF" w14:textId="77777777" w:rsidR="00000000" w:rsidRDefault="007F1B3C">
      <w:pPr>
        <w:spacing w:after="0" w:line="240" w:lineRule="auto"/>
      </w:pPr>
      <w:r>
        <w:separator/>
      </w:r>
    </w:p>
  </w:footnote>
  <w:footnote w:type="continuationSeparator" w:id="0">
    <w:p w14:paraId="37177C39" w14:textId="77777777" w:rsidR="00000000" w:rsidRDefault="007F1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13968"/>
    <w:multiLevelType w:val="hybridMultilevel"/>
    <w:tmpl w:val="16F4D014"/>
    <w:lvl w:ilvl="0" w:tplc="0D8E45A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E69D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7A1D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1057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E2C8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104A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E4E6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E6A7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C23C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8F3212"/>
    <w:multiLevelType w:val="hybridMultilevel"/>
    <w:tmpl w:val="255EE306"/>
    <w:lvl w:ilvl="0" w:tplc="1A4400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7885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8C58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EE2A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AC31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B6F1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445F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5A49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8442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AE24AE"/>
    <w:multiLevelType w:val="hybridMultilevel"/>
    <w:tmpl w:val="B766624A"/>
    <w:lvl w:ilvl="0" w:tplc="142899A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7AA6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CCA1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14F5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D259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9898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EAB4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DCAD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C028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FF5AD7"/>
    <w:multiLevelType w:val="hybridMultilevel"/>
    <w:tmpl w:val="4B22BA4E"/>
    <w:lvl w:ilvl="0" w:tplc="C6BCC65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8A889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B670D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C8464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BE9F4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68A63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16888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BE9A2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002BC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CA2"/>
    <w:rsid w:val="007F1B3C"/>
    <w:rsid w:val="007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3A21"/>
  <w15:docId w15:val="{64DC58C3-DFD6-488B-BE9C-2A711DD5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303" w:lineRule="auto"/>
      <w:ind w:firstLine="698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1002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2021-12-03T10:42:00Z</dcterms:created>
  <dcterms:modified xsi:type="dcterms:W3CDTF">2021-12-03T10:42:00Z</dcterms:modified>
</cp:coreProperties>
</file>